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14B" w:rsidRPr="00717661" w:rsidRDefault="002F514B">
      <w:pPr>
        <w:pStyle w:val="Titel"/>
        <w:rPr>
          <w:color w:val="404040"/>
          <w:sz w:val="72"/>
        </w:rPr>
      </w:pPr>
      <w:bookmarkStart w:id="0" w:name="_GoBack"/>
      <w:bookmarkEnd w:id="0"/>
      <w:r w:rsidRPr="00717661">
        <w:rPr>
          <w:color w:val="404040"/>
          <w:sz w:val="72"/>
        </w:rPr>
        <w:t>Hilariusmahl</w:t>
      </w:r>
    </w:p>
    <w:p w:rsidR="002F514B" w:rsidRPr="00717661" w:rsidRDefault="00586A2E">
      <w:pPr>
        <w:jc w:val="center"/>
        <w:rPr>
          <w:rFonts w:ascii="Times New Roman" w:hAnsi="Times New Roman"/>
          <w:b/>
          <w:i/>
          <w:color w:val="404040"/>
          <w:sz w:val="28"/>
        </w:rPr>
      </w:pPr>
      <w:r>
        <w:rPr>
          <w:rFonts w:ascii="Times New Roman" w:hAnsi="Times New Roman"/>
          <w:b/>
          <w:i/>
          <w:color w:val="404040"/>
          <w:sz w:val="28"/>
        </w:rPr>
        <w:t>am 13. Januar 20</w:t>
      </w:r>
      <w:r w:rsidR="000A466D">
        <w:rPr>
          <w:rFonts w:ascii="Times New Roman" w:hAnsi="Times New Roman"/>
          <w:b/>
          <w:i/>
          <w:color w:val="404040"/>
          <w:sz w:val="28"/>
        </w:rPr>
        <w:t>20</w:t>
      </w:r>
      <w:r w:rsidR="002F514B" w:rsidRPr="00717661">
        <w:rPr>
          <w:rFonts w:ascii="Times New Roman" w:hAnsi="Times New Roman"/>
          <w:b/>
          <w:i/>
          <w:color w:val="404040"/>
          <w:sz w:val="28"/>
        </w:rPr>
        <w:t xml:space="preserve"> im Ratssaal des Rathauses der Stadt Halberstadt</w:t>
      </w:r>
    </w:p>
    <w:p w:rsidR="002F514B" w:rsidRPr="006E0573" w:rsidRDefault="002F514B">
      <w:pPr>
        <w:jc w:val="center"/>
        <w:rPr>
          <w:rFonts w:ascii="Times New Roman" w:hAnsi="Times New Roman"/>
          <w:i/>
          <w:color w:val="7F7F7F"/>
          <w:sz w:val="36"/>
        </w:rPr>
      </w:pPr>
    </w:p>
    <w:p w:rsidR="002F514B" w:rsidRPr="000E624E" w:rsidRDefault="000A466D">
      <w:pPr>
        <w:jc w:val="center"/>
        <w:rPr>
          <w:rFonts w:ascii="Times New Roman" w:hAnsi="Times New Roman"/>
          <w:i/>
          <w:color w:val="7F7F7F"/>
        </w:rPr>
      </w:pPr>
      <w:r>
        <w:rPr>
          <w:noProof/>
          <w:color w:val="7F7F7F"/>
        </w:rPr>
        <w:drawing>
          <wp:inline distT="0" distB="0" distL="0" distR="0">
            <wp:extent cx="939165" cy="1072515"/>
            <wp:effectExtent l="0" t="0" r="0" b="0"/>
            <wp:docPr id="1" name="Bild 1" descr="529px-Wappen_Halberstadt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29px-Wappen_Halberstadt_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383" w:rsidRDefault="00654383">
      <w:pPr>
        <w:jc w:val="center"/>
        <w:rPr>
          <w:rFonts w:ascii="Times New Roman" w:hAnsi="Times New Roman"/>
          <w:b/>
          <w:i/>
          <w:color w:val="7F7F7F"/>
          <w:sz w:val="36"/>
        </w:rPr>
      </w:pPr>
    </w:p>
    <w:p w:rsidR="00B44F09" w:rsidRPr="006E0573" w:rsidRDefault="00B44F09">
      <w:pPr>
        <w:jc w:val="center"/>
        <w:rPr>
          <w:rFonts w:ascii="Times New Roman" w:hAnsi="Times New Roman"/>
          <w:b/>
          <w:i/>
          <w:color w:val="7F7F7F"/>
          <w:sz w:val="36"/>
        </w:rPr>
      </w:pPr>
    </w:p>
    <w:p w:rsidR="009C77F2" w:rsidRDefault="009C77F2" w:rsidP="008E04EF">
      <w:pPr>
        <w:jc w:val="center"/>
        <w:rPr>
          <w:rFonts w:ascii="Times New Roman" w:hAnsi="Times New Roman"/>
          <w:bCs/>
          <w:i/>
          <w:color w:val="000000" w:themeColor="text1"/>
        </w:rPr>
      </w:pPr>
      <w:r w:rsidRPr="009C77F2">
        <w:rPr>
          <w:rFonts w:ascii="Times New Roman" w:hAnsi="Times New Roman"/>
          <w:bCs/>
          <w:i/>
          <w:color w:val="808080" w:themeColor="background1" w:themeShade="80"/>
        </w:rPr>
        <w:t>Sonate op.45 c-Moll 1. Satz Allegro molto ed appassionato – Edvart Grieg</w:t>
      </w:r>
    </w:p>
    <w:p w:rsidR="009C77F2" w:rsidRDefault="009C77F2" w:rsidP="008E04EF">
      <w:pPr>
        <w:jc w:val="center"/>
        <w:rPr>
          <w:rFonts w:ascii="Times New Roman" w:hAnsi="Times New Roman"/>
          <w:b/>
          <w:i/>
          <w:color w:val="404040"/>
          <w:sz w:val="32"/>
          <w:szCs w:val="32"/>
        </w:rPr>
      </w:pPr>
    </w:p>
    <w:p w:rsidR="00494EFE" w:rsidRPr="00717661" w:rsidRDefault="002F514B" w:rsidP="008E04EF">
      <w:pPr>
        <w:jc w:val="center"/>
        <w:rPr>
          <w:rFonts w:ascii="Times New Roman" w:hAnsi="Times New Roman"/>
          <w:b/>
          <w:i/>
          <w:color w:val="404040"/>
          <w:sz w:val="32"/>
          <w:szCs w:val="32"/>
        </w:rPr>
      </w:pPr>
      <w:r w:rsidRPr="00717661">
        <w:rPr>
          <w:rFonts w:ascii="Times New Roman" w:hAnsi="Times New Roman"/>
          <w:b/>
          <w:i/>
          <w:color w:val="404040"/>
          <w:sz w:val="32"/>
          <w:szCs w:val="32"/>
        </w:rPr>
        <w:t>Begrüßung</w:t>
      </w:r>
    </w:p>
    <w:p w:rsidR="002F514B" w:rsidRDefault="002F514B" w:rsidP="008E04EF">
      <w:pPr>
        <w:jc w:val="center"/>
        <w:rPr>
          <w:rFonts w:ascii="Times New Roman" w:hAnsi="Times New Roman"/>
          <w:b/>
          <w:i/>
          <w:color w:val="404040"/>
          <w:sz w:val="32"/>
          <w:szCs w:val="32"/>
        </w:rPr>
      </w:pPr>
      <w:r w:rsidRPr="00717661">
        <w:rPr>
          <w:rFonts w:ascii="Times New Roman" w:hAnsi="Times New Roman"/>
          <w:b/>
          <w:i/>
          <w:color w:val="404040"/>
          <w:sz w:val="32"/>
          <w:szCs w:val="32"/>
        </w:rPr>
        <w:t>Dr. Volker Bürger</w:t>
      </w:r>
    </w:p>
    <w:p w:rsidR="00671D3E" w:rsidRDefault="00671D3E" w:rsidP="00671D3E">
      <w:pPr>
        <w:jc w:val="center"/>
        <w:rPr>
          <w:rFonts w:ascii="Times New Roman" w:hAnsi="Times New Roman"/>
          <w:b/>
          <w:i/>
          <w:color w:val="404040"/>
          <w:sz w:val="32"/>
          <w:szCs w:val="32"/>
        </w:rPr>
      </w:pPr>
      <w:r w:rsidRPr="00717661">
        <w:rPr>
          <w:rFonts w:ascii="Times New Roman" w:hAnsi="Times New Roman"/>
          <w:b/>
          <w:i/>
          <w:color w:val="404040"/>
          <w:sz w:val="32"/>
          <w:szCs w:val="32"/>
        </w:rPr>
        <w:t>Präsident des Stadtrates</w:t>
      </w:r>
    </w:p>
    <w:p w:rsidR="006E0573" w:rsidRPr="00717661" w:rsidRDefault="006E0573" w:rsidP="00671D3E">
      <w:pPr>
        <w:jc w:val="center"/>
        <w:rPr>
          <w:rFonts w:ascii="Times New Roman" w:hAnsi="Times New Roman"/>
          <w:b/>
          <w:i/>
          <w:color w:val="404040"/>
          <w:sz w:val="32"/>
          <w:szCs w:val="32"/>
        </w:rPr>
      </w:pPr>
    </w:p>
    <w:p w:rsidR="008E04EF" w:rsidRPr="009C77F2" w:rsidRDefault="009C77F2">
      <w:pPr>
        <w:jc w:val="center"/>
        <w:rPr>
          <w:rFonts w:ascii="Times New Roman" w:hAnsi="Times New Roman"/>
          <w:bCs/>
          <w:i/>
          <w:color w:val="808080" w:themeColor="background1" w:themeShade="80"/>
        </w:rPr>
      </w:pPr>
      <w:r w:rsidRPr="009C77F2">
        <w:rPr>
          <w:rFonts w:ascii="Times New Roman" w:hAnsi="Times New Roman"/>
          <w:bCs/>
          <w:i/>
          <w:color w:val="808080" w:themeColor="background1" w:themeShade="80"/>
        </w:rPr>
        <w:t>Apres un reve aus Trois melodies op.7 no. 1 – Gabriel Fauré</w:t>
      </w:r>
    </w:p>
    <w:p w:rsidR="009C77F2" w:rsidRPr="009C77F2" w:rsidRDefault="009C77F2">
      <w:pPr>
        <w:jc w:val="center"/>
        <w:rPr>
          <w:rFonts w:ascii="Times New Roman" w:hAnsi="Times New Roman"/>
          <w:i/>
          <w:color w:val="000000" w:themeColor="text1"/>
          <w:sz w:val="32"/>
          <w:szCs w:val="24"/>
        </w:rPr>
      </w:pPr>
    </w:p>
    <w:p w:rsidR="00494EFE" w:rsidRPr="00717661" w:rsidRDefault="00494EFE" w:rsidP="008E04EF">
      <w:pPr>
        <w:jc w:val="center"/>
        <w:rPr>
          <w:rFonts w:ascii="Times New Roman" w:hAnsi="Times New Roman"/>
          <w:b/>
          <w:i/>
          <w:color w:val="404040"/>
          <w:sz w:val="32"/>
          <w:szCs w:val="32"/>
        </w:rPr>
      </w:pPr>
      <w:r w:rsidRPr="00717661">
        <w:rPr>
          <w:rFonts w:ascii="Times New Roman" w:hAnsi="Times New Roman"/>
          <w:b/>
          <w:i/>
          <w:color w:val="404040"/>
          <w:sz w:val="32"/>
          <w:szCs w:val="32"/>
        </w:rPr>
        <w:t>Festrede</w:t>
      </w:r>
    </w:p>
    <w:p w:rsidR="00332938" w:rsidRDefault="00332938" w:rsidP="00332938">
      <w:pPr>
        <w:jc w:val="center"/>
        <w:rPr>
          <w:rFonts w:ascii="Times New Roman" w:hAnsi="Times New Roman"/>
          <w:b/>
          <w:i/>
          <w:color w:val="404040"/>
          <w:sz w:val="32"/>
          <w:szCs w:val="32"/>
        </w:rPr>
      </w:pPr>
      <w:r>
        <w:rPr>
          <w:rFonts w:ascii="Times New Roman" w:hAnsi="Times New Roman"/>
          <w:b/>
          <w:i/>
          <w:color w:val="404040"/>
          <w:sz w:val="32"/>
          <w:szCs w:val="32"/>
        </w:rPr>
        <w:t xml:space="preserve">Prof. Dr. </w:t>
      </w:r>
      <w:r w:rsidRPr="000A466D">
        <w:rPr>
          <w:rFonts w:ascii="Times New Roman" w:hAnsi="Times New Roman"/>
          <w:b/>
          <w:i/>
          <w:color w:val="404040"/>
          <w:sz w:val="32"/>
          <w:szCs w:val="32"/>
        </w:rPr>
        <w:t>Joachim-Felix Leonhard</w:t>
      </w:r>
    </w:p>
    <w:p w:rsidR="00332938" w:rsidRDefault="00332938" w:rsidP="00332938">
      <w:pPr>
        <w:jc w:val="center"/>
        <w:rPr>
          <w:rFonts w:ascii="Times New Roman" w:hAnsi="Times New Roman"/>
          <w:b/>
          <w:i/>
          <w:color w:val="404040"/>
          <w:sz w:val="32"/>
          <w:szCs w:val="32"/>
        </w:rPr>
      </w:pPr>
      <w:r w:rsidRPr="000A466D">
        <w:rPr>
          <w:rFonts w:ascii="Times New Roman" w:hAnsi="Times New Roman"/>
          <w:b/>
          <w:i/>
          <w:color w:val="404040"/>
          <w:sz w:val="32"/>
          <w:szCs w:val="32"/>
        </w:rPr>
        <w:t>deutscher Historiker und Bibliothekar</w:t>
      </w:r>
      <w:r>
        <w:rPr>
          <w:rFonts w:ascii="Times New Roman" w:hAnsi="Times New Roman"/>
          <w:b/>
          <w:i/>
          <w:color w:val="404040"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color w:val="404040"/>
          <w:sz w:val="32"/>
          <w:szCs w:val="32"/>
        </w:rPr>
        <w:br/>
      </w:r>
      <w:r w:rsidRPr="000A466D">
        <w:rPr>
          <w:rFonts w:ascii="Times New Roman" w:hAnsi="Times New Roman"/>
          <w:b/>
          <w:i/>
          <w:color w:val="404040"/>
          <w:sz w:val="32"/>
          <w:szCs w:val="32"/>
        </w:rPr>
        <w:t>Staatssekretär</w:t>
      </w:r>
      <w:r>
        <w:rPr>
          <w:rFonts w:ascii="Times New Roman" w:hAnsi="Times New Roman"/>
          <w:b/>
          <w:i/>
          <w:color w:val="404040"/>
          <w:sz w:val="32"/>
          <w:szCs w:val="32"/>
        </w:rPr>
        <w:t xml:space="preserve"> a. D.</w:t>
      </w:r>
      <w:r w:rsidRPr="000A466D">
        <w:rPr>
          <w:rFonts w:ascii="Times New Roman" w:hAnsi="Times New Roman"/>
          <w:b/>
          <w:i/>
          <w:color w:val="404040"/>
          <w:sz w:val="32"/>
          <w:szCs w:val="32"/>
        </w:rPr>
        <w:t xml:space="preserve"> für Wissenschaft und Kunst in Hessen</w:t>
      </w:r>
    </w:p>
    <w:p w:rsidR="009C77F2" w:rsidRDefault="009C77F2" w:rsidP="005E1063">
      <w:pPr>
        <w:jc w:val="center"/>
        <w:rPr>
          <w:rFonts w:ascii="Times New Roman" w:hAnsi="Times New Roman"/>
          <w:i/>
          <w:color w:val="FF0000"/>
        </w:rPr>
      </w:pPr>
    </w:p>
    <w:p w:rsidR="00634771" w:rsidRPr="009C77F2" w:rsidRDefault="009C77F2" w:rsidP="005E1063">
      <w:pPr>
        <w:jc w:val="center"/>
        <w:rPr>
          <w:rFonts w:ascii="Times New Roman" w:hAnsi="Times New Roman"/>
          <w:i/>
          <w:color w:val="000000" w:themeColor="text1"/>
        </w:rPr>
      </w:pPr>
      <w:r w:rsidRPr="009C77F2">
        <w:rPr>
          <w:rFonts w:ascii="Times New Roman" w:hAnsi="Times New Roman"/>
          <w:i/>
          <w:color w:val="808080" w:themeColor="background1" w:themeShade="80"/>
        </w:rPr>
        <w:t>Tambourin Chinois op.3</w:t>
      </w:r>
      <w:r w:rsidR="00B44F09" w:rsidRPr="009C77F2">
        <w:rPr>
          <w:rFonts w:ascii="Times New Roman" w:hAnsi="Times New Roman"/>
          <w:i/>
          <w:color w:val="808080" w:themeColor="background1" w:themeShade="80"/>
        </w:rPr>
        <w:t xml:space="preserve">– </w:t>
      </w:r>
      <w:r w:rsidRPr="009C77F2">
        <w:rPr>
          <w:rFonts w:ascii="Times New Roman" w:hAnsi="Times New Roman"/>
          <w:i/>
          <w:color w:val="808080" w:themeColor="background1" w:themeShade="80"/>
        </w:rPr>
        <w:t>Fritz Kreisler</w:t>
      </w:r>
    </w:p>
    <w:p w:rsidR="006E0573" w:rsidRPr="006E0573" w:rsidRDefault="006E0573" w:rsidP="00494EFE">
      <w:pPr>
        <w:jc w:val="center"/>
        <w:rPr>
          <w:rFonts w:ascii="Times New Roman" w:hAnsi="Times New Roman"/>
          <w:i/>
          <w:color w:val="808080"/>
        </w:rPr>
      </w:pPr>
    </w:p>
    <w:p w:rsidR="00494EFE" w:rsidRPr="00717661" w:rsidRDefault="002F514B" w:rsidP="008E04EF">
      <w:pPr>
        <w:jc w:val="center"/>
        <w:rPr>
          <w:rFonts w:ascii="Times New Roman" w:hAnsi="Times New Roman"/>
          <w:b/>
          <w:i/>
          <w:color w:val="404040"/>
          <w:sz w:val="32"/>
          <w:szCs w:val="32"/>
        </w:rPr>
      </w:pPr>
      <w:r w:rsidRPr="00717661">
        <w:rPr>
          <w:rFonts w:ascii="Times New Roman" w:hAnsi="Times New Roman"/>
          <w:b/>
          <w:i/>
          <w:color w:val="404040"/>
          <w:sz w:val="32"/>
          <w:szCs w:val="32"/>
        </w:rPr>
        <w:t>Laudatio</w:t>
      </w:r>
    </w:p>
    <w:p w:rsidR="002F514B" w:rsidRDefault="002F514B" w:rsidP="008E04EF">
      <w:pPr>
        <w:jc w:val="center"/>
        <w:rPr>
          <w:rFonts w:ascii="Times New Roman" w:hAnsi="Times New Roman"/>
          <w:b/>
          <w:i/>
          <w:color w:val="404040"/>
          <w:sz w:val="32"/>
          <w:szCs w:val="32"/>
        </w:rPr>
      </w:pPr>
      <w:r w:rsidRPr="00717661">
        <w:rPr>
          <w:rFonts w:ascii="Times New Roman" w:hAnsi="Times New Roman"/>
          <w:b/>
          <w:i/>
          <w:color w:val="404040"/>
          <w:sz w:val="32"/>
          <w:szCs w:val="32"/>
        </w:rPr>
        <w:t>Andreas Henke</w:t>
      </w:r>
    </w:p>
    <w:p w:rsidR="00671D3E" w:rsidRPr="00717661" w:rsidRDefault="00671D3E" w:rsidP="00671D3E">
      <w:pPr>
        <w:jc w:val="center"/>
        <w:rPr>
          <w:rFonts w:ascii="Times New Roman" w:hAnsi="Times New Roman"/>
          <w:b/>
          <w:i/>
          <w:color w:val="404040"/>
          <w:sz w:val="32"/>
          <w:szCs w:val="32"/>
        </w:rPr>
      </w:pPr>
      <w:r w:rsidRPr="00717661">
        <w:rPr>
          <w:rFonts w:ascii="Times New Roman" w:hAnsi="Times New Roman"/>
          <w:b/>
          <w:i/>
          <w:color w:val="404040"/>
          <w:sz w:val="32"/>
          <w:szCs w:val="32"/>
        </w:rPr>
        <w:t>Oberbürgermeister der Stadt Halberstadt</w:t>
      </w:r>
    </w:p>
    <w:p w:rsidR="00634771" w:rsidRPr="006E0573" w:rsidRDefault="00634771" w:rsidP="00634771">
      <w:pPr>
        <w:rPr>
          <w:rFonts w:ascii="Times New Roman" w:hAnsi="Times New Roman"/>
          <w:color w:val="7F7F7F"/>
          <w:sz w:val="16"/>
        </w:rPr>
      </w:pPr>
    </w:p>
    <w:p w:rsidR="00634771" w:rsidRPr="008E2B12" w:rsidRDefault="00B44F09" w:rsidP="00634771">
      <w:pPr>
        <w:jc w:val="center"/>
        <w:rPr>
          <w:rFonts w:ascii="Times New Roman" w:hAnsi="Times New Roman"/>
          <w:i/>
          <w:color w:val="3B3838"/>
        </w:rPr>
      </w:pPr>
      <w:r>
        <w:rPr>
          <w:rFonts w:ascii="Times New Roman" w:hAnsi="Times New Roman"/>
          <w:i/>
          <w:color w:val="3B3838"/>
        </w:rPr>
        <w:t>anlässlich der</w:t>
      </w:r>
    </w:p>
    <w:p w:rsidR="00634771" w:rsidRPr="006E0573" w:rsidRDefault="00634771" w:rsidP="00634771">
      <w:pPr>
        <w:jc w:val="center"/>
        <w:rPr>
          <w:rFonts w:ascii="Times New Roman" w:hAnsi="Times New Roman"/>
          <w:i/>
          <w:color w:val="BFBFBF"/>
          <w:sz w:val="16"/>
          <w:szCs w:val="18"/>
        </w:rPr>
      </w:pPr>
    </w:p>
    <w:p w:rsidR="00E940D2" w:rsidRDefault="002F514B" w:rsidP="00E940D2">
      <w:pPr>
        <w:jc w:val="center"/>
        <w:rPr>
          <w:rFonts w:ascii="Times New Roman" w:hAnsi="Times New Roman"/>
          <w:b/>
          <w:i/>
          <w:color w:val="404040"/>
          <w:sz w:val="32"/>
          <w:szCs w:val="32"/>
        </w:rPr>
      </w:pPr>
      <w:r w:rsidRPr="00717661">
        <w:rPr>
          <w:rFonts w:ascii="Times New Roman" w:hAnsi="Times New Roman"/>
          <w:b/>
          <w:i/>
          <w:color w:val="404040"/>
          <w:sz w:val="32"/>
          <w:szCs w:val="32"/>
        </w:rPr>
        <w:t xml:space="preserve">Verleihung des </w:t>
      </w:r>
      <w:r w:rsidR="00963568" w:rsidRPr="00717661">
        <w:rPr>
          <w:rFonts w:ascii="Times New Roman" w:hAnsi="Times New Roman"/>
          <w:b/>
          <w:i/>
          <w:color w:val="404040"/>
          <w:sz w:val="32"/>
          <w:szCs w:val="32"/>
        </w:rPr>
        <w:t>„</w:t>
      </w:r>
      <w:r w:rsidR="007061F9">
        <w:rPr>
          <w:rFonts w:ascii="Times New Roman" w:hAnsi="Times New Roman"/>
          <w:b/>
          <w:i/>
          <w:color w:val="404040"/>
          <w:sz w:val="32"/>
          <w:szCs w:val="32"/>
        </w:rPr>
        <w:t>Silbernen Rolands“</w:t>
      </w:r>
    </w:p>
    <w:p w:rsidR="00173E5D" w:rsidRPr="00717661" w:rsidRDefault="00173E5D" w:rsidP="00E940D2">
      <w:pPr>
        <w:jc w:val="center"/>
        <w:rPr>
          <w:rFonts w:ascii="Times New Roman" w:hAnsi="Times New Roman"/>
          <w:b/>
          <w:i/>
          <w:color w:val="404040"/>
          <w:sz w:val="32"/>
          <w:szCs w:val="32"/>
        </w:rPr>
      </w:pPr>
    </w:p>
    <w:p w:rsidR="00E940D2" w:rsidRPr="006E0573" w:rsidRDefault="00E940D2" w:rsidP="00E940D2">
      <w:pPr>
        <w:jc w:val="center"/>
        <w:rPr>
          <w:rFonts w:ascii="Times New Roman" w:hAnsi="Times New Roman"/>
          <w:b/>
          <w:i/>
          <w:color w:val="808080"/>
          <w:szCs w:val="32"/>
        </w:rPr>
      </w:pPr>
    </w:p>
    <w:p w:rsidR="003741DD" w:rsidRDefault="009C77F2" w:rsidP="009C77F2">
      <w:pPr>
        <w:jc w:val="center"/>
        <w:rPr>
          <w:rFonts w:ascii="Times New Roman" w:hAnsi="Times New Roman"/>
          <w:i/>
          <w:color w:val="808080" w:themeColor="background1" w:themeShade="80"/>
        </w:rPr>
      </w:pPr>
      <w:r w:rsidRPr="009C77F2">
        <w:rPr>
          <w:rFonts w:ascii="Times New Roman" w:hAnsi="Times New Roman"/>
          <w:i/>
          <w:color w:val="808080" w:themeColor="background1" w:themeShade="80"/>
        </w:rPr>
        <w:t xml:space="preserve">Rumänische Volkstänze </w:t>
      </w:r>
      <w:r w:rsidR="005E1063" w:rsidRPr="009C77F2">
        <w:rPr>
          <w:rFonts w:ascii="Times New Roman" w:hAnsi="Times New Roman"/>
          <w:i/>
          <w:color w:val="808080" w:themeColor="background1" w:themeShade="80"/>
        </w:rPr>
        <w:t xml:space="preserve">– </w:t>
      </w:r>
      <w:r w:rsidRPr="009C77F2">
        <w:rPr>
          <w:rFonts w:ascii="Times New Roman" w:hAnsi="Times New Roman"/>
          <w:i/>
          <w:color w:val="808080" w:themeColor="background1" w:themeShade="80"/>
        </w:rPr>
        <w:t>Béla Bartók</w:t>
      </w:r>
    </w:p>
    <w:p w:rsidR="009C77F2" w:rsidRPr="003741DD" w:rsidRDefault="009C77F2" w:rsidP="009C77F2">
      <w:pPr>
        <w:jc w:val="center"/>
        <w:rPr>
          <w:color w:val="404040"/>
          <w:sz w:val="40"/>
          <w:szCs w:val="40"/>
        </w:rPr>
      </w:pPr>
    </w:p>
    <w:p w:rsidR="002F514B" w:rsidRPr="00717661" w:rsidRDefault="002F514B">
      <w:pPr>
        <w:pStyle w:val="berschrift3"/>
        <w:rPr>
          <w:color w:val="404040"/>
          <w:sz w:val="28"/>
        </w:rPr>
      </w:pPr>
      <w:r w:rsidRPr="00717661">
        <w:rPr>
          <w:color w:val="404040"/>
          <w:sz w:val="28"/>
        </w:rPr>
        <w:t>Fest</w:t>
      </w:r>
      <w:r w:rsidR="00634771" w:rsidRPr="00717661">
        <w:rPr>
          <w:color w:val="404040"/>
          <w:sz w:val="28"/>
        </w:rPr>
        <w:t>mahl</w:t>
      </w:r>
    </w:p>
    <w:p w:rsidR="002F514B" w:rsidRPr="008E2B12" w:rsidRDefault="002F514B">
      <w:pPr>
        <w:jc w:val="center"/>
        <w:rPr>
          <w:rFonts w:ascii="Times New Roman" w:hAnsi="Times New Roman"/>
          <w:i/>
          <w:color w:val="3B3838"/>
        </w:rPr>
      </w:pPr>
      <w:r w:rsidRPr="008E2B12">
        <w:rPr>
          <w:rFonts w:ascii="Times New Roman" w:hAnsi="Times New Roman"/>
          <w:i/>
          <w:color w:val="3B3838"/>
        </w:rPr>
        <w:t>Die Speisen</w:t>
      </w:r>
      <w:r w:rsidR="00096813" w:rsidRPr="008E2B12">
        <w:rPr>
          <w:rFonts w:ascii="Times New Roman" w:hAnsi="Times New Roman"/>
          <w:i/>
          <w:color w:val="3B3838"/>
        </w:rPr>
        <w:t>ab</w:t>
      </w:r>
      <w:r w:rsidRPr="008E2B12">
        <w:rPr>
          <w:rFonts w:ascii="Times New Roman" w:hAnsi="Times New Roman"/>
          <w:i/>
          <w:color w:val="3B3838"/>
        </w:rPr>
        <w:t>folge en</w:t>
      </w:r>
      <w:r w:rsidR="00096813" w:rsidRPr="008E2B12">
        <w:rPr>
          <w:rFonts w:ascii="Times New Roman" w:hAnsi="Times New Roman"/>
          <w:i/>
          <w:color w:val="3B3838"/>
        </w:rPr>
        <w:t>tnehmen Sie bitte der Rückseite.</w:t>
      </w:r>
    </w:p>
    <w:p w:rsidR="006E0573" w:rsidRDefault="006E0573" w:rsidP="008E04EF">
      <w:pPr>
        <w:pStyle w:val="Titel"/>
        <w:rPr>
          <w:color w:val="404040"/>
          <w:sz w:val="48"/>
          <w:szCs w:val="48"/>
        </w:rPr>
      </w:pPr>
    </w:p>
    <w:p w:rsidR="00B44F09" w:rsidRDefault="00B44F09" w:rsidP="008E04EF">
      <w:pPr>
        <w:pStyle w:val="Titel"/>
        <w:rPr>
          <w:color w:val="404040"/>
          <w:sz w:val="48"/>
          <w:szCs w:val="48"/>
        </w:rPr>
      </w:pPr>
    </w:p>
    <w:p w:rsidR="000B34DE" w:rsidRDefault="000B34DE" w:rsidP="008E04EF">
      <w:pPr>
        <w:pStyle w:val="Titel"/>
        <w:rPr>
          <w:color w:val="404040"/>
          <w:sz w:val="52"/>
          <w:szCs w:val="48"/>
        </w:rPr>
      </w:pPr>
    </w:p>
    <w:p w:rsidR="002F514B" w:rsidRPr="00543465" w:rsidRDefault="00096813" w:rsidP="008E04EF">
      <w:pPr>
        <w:pStyle w:val="Titel"/>
        <w:rPr>
          <w:color w:val="404040"/>
          <w:sz w:val="52"/>
          <w:szCs w:val="48"/>
        </w:rPr>
      </w:pPr>
      <w:r w:rsidRPr="00543465">
        <w:rPr>
          <w:color w:val="404040"/>
          <w:sz w:val="52"/>
          <w:szCs w:val="48"/>
        </w:rPr>
        <w:t>Fest</w:t>
      </w:r>
      <w:r w:rsidR="00634771" w:rsidRPr="00543465">
        <w:rPr>
          <w:color w:val="404040"/>
          <w:sz w:val="52"/>
          <w:szCs w:val="48"/>
        </w:rPr>
        <w:t>mahl</w:t>
      </w:r>
    </w:p>
    <w:p w:rsidR="002F514B" w:rsidRPr="000E624E" w:rsidRDefault="002F514B">
      <w:pPr>
        <w:jc w:val="center"/>
        <w:rPr>
          <w:rFonts w:ascii="Times New Roman" w:hAnsi="Times New Roman"/>
          <w:i/>
          <w:color w:val="7F7F7F"/>
          <w:sz w:val="28"/>
        </w:rPr>
      </w:pPr>
    </w:p>
    <w:p w:rsidR="002F514B" w:rsidRPr="00717661" w:rsidRDefault="002F514B">
      <w:pPr>
        <w:jc w:val="center"/>
        <w:rPr>
          <w:rFonts w:ascii="Times New Roman" w:hAnsi="Times New Roman"/>
          <w:i/>
          <w:color w:val="7F7F7F"/>
          <w:sz w:val="28"/>
        </w:rPr>
      </w:pPr>
    </w:p>
    <w:p w:rsidR="002F514B" w:rsidRPr="00717661" w:rsidRDefault="002F514B">
      <w:pPr>
        <w:jc w:val="center"/>
        <w:rPr>
          <w:rFonts w:ascii="Times New Roman" w:hAnsi="Times New Roman"/>
          <w:i/>
          <w:color w:val="7F7F7F"/>
          <w:sz w:val="28"/>
        </w:rPr>
      </w:pPr>
    </w:p>
    <w:p w:rsidR="000A466D" w:rsidRPr="000A466D" w:rsidRDefault="000A466D" w:rsidP="000A466D">
      <w:pPr>
        <w:jc w:val="center"/>
        <w:rPr>
          <w:rFonts w:ascii="Times New Roman" w:hAnsi="Times New Roman"/>
          <w:i/>
          <w:color w:val="3B3838"/>
          <w:sz w:val="36"/>
          <w:szCs w:val="36"/>
        </w:rPr>
      </w:pPr>
      <w:r w:rsidRPr="000A466D">
        <w:rPr>
          <w:rFonts w:ascii="Times New Roman" w:hAnsi="Times New Roman"/>
          <w:i/>
          <w:color w:val="3B3838"/>
          <w:sz w:val="36"/>
          <w:szCs w:val="36"/>
        </w:rPr>
        <w:t xml:space="preserve">Möhren-Ingwer-Suppe </w:t>
      </w:r>
    </w:p>
    <w:p w:rsidR="002F514B" w:rsidRPr="008E2B12" w:rsidRDefault="000A466D" w:rsidP="000A466D">
      <w:pPr>
        <w:jc w:val="center"/>
        <w:rPr>
          <w:rFonts w:ascii="Times New Roman" w:hAnsi="Times New Roman"/>
          <w:i/>
          <w:color w:val="3B3838"/>
          <w:sz w:val="28"/>
          <w:szCs w:val="28"/>
        </w:rPr>
      </w:pPr>
      <w:r w:rsidRPr="000A466D">
        <w:rPr>
          <w:rFonts w:ascii="Times New Roman" w:hAnsi="Times New Roman"/>
          <w:i/>
          <w:color w:val="3B3838"/>
          <w:sz w:val="36"/>
          <w:szCs w:val="36"/>
        </w:rPr>
        <w:t>mit gerösteten Kürbiskernen</w:t>
      </w:r>
    </w:p>
    <w:p w:rsidR="002F514B" w:rsidRPr="008E2B12" w:rsidRDefault="002F514B" w:rsidP="008E04EF">
      <w:pPr>
        <w:jc w:val="center"/>
        <w:rPr>
          <w:rFonts w:ascii="Times New Roman" w:hAnsi="Times New Roman"/>
          <w:i/>
          <w:color w:val="3B3838"/>
          <w:sz w:val="28"/>
          <w:szCs w:val="28"/>
        </w:rPr>
      </w:pPr>
    </w:p>
    <w:p w:rsidR="002F514B" w:rsidRPr="008E2B12" w:rsidRDefault="002F514B" w:rsidP="008E04EF">
      <w:pPr>
        <w:jc w:val="center"/>
        <w:rPr>
          <w:rFonts w:ascii="Times New Roman" w:hAnsi="Times New Roman"/>
          <w:i/>
          <w:color w:val="3B3838"/>
          <w:sz w:val="36"/>
          <w:szCs w:val="36"/>
        </w:rPr>
      </w:pPr>
      <w:r w:rsidRPr="008E2B12">
        <w:rPr>
          <w:rFonts w:ascii="Times New Roman" w:hAnsi="Times New Roman"/>
          <w:i/>
          <w:color w:val="3B3838"/>
          <w:sz w:val="36"/>
          <w:szCs w:val="36"/>
        </w:rPr>
        <w:t>***</w:t>
      </w:r>
    </w:p>
    <w:p w:rsidR="002F514B" w:rsidRPr="008E2B12" w:rsidRDefault="002F514B" w:rsidP="008E04EF">
      <w:pPr>
        <w:jc w:val="center"/>
        <w:rPr>
          <w:rFonts w:ascii="Times New Roman" w:hAnsi="Times New Roman"/>
          <w:i/>
          <w:color w:val="3B3838"/>
          <w:sz w:val="28"/>
          <w:szCs w:val="28"/>
        </w:rPr>
      </w:pPr>
    </w:p>
    <w:p w:rsidR="002F514B" w:rsidRPr="008E2B12" w:rsidRDefault="002F514B" w:rsidP="008E04EF">
      <w:pPr>
        <w:jc w:val="center"/>
        <w:rPr>
          <w:rFonts w:ascii="Times New Roman" w:hAnsi="Times New Roman"/>
          <w:i/>
          <w:color w:val="3B3838"/>
          <w:sz w:val="28"/>
          <w:szCs w:val="28"/>
        </w:rPr>
      </w:pPr>
    </w:p>
    <w:p w:rsidR="000A466D" w:rsidRPr="000A466D" w:rsidRDefault="000A466D" w:rsidP="000A466D">
      <w:pPr>
        <w:jc w:val="center"/>
        <w:rPr>
          <w:rFonts w:ascii="Times New Roman" w:hAnsi="Times New Roman"/>
          <w:i/>
          <w:color w:val="3B3838"/>
          <w:sz w:val="36"/>
          <w:szCs w:val="36"/>
        </w:rPr>
      </w:pPr>
      <w:r w:rsidRPr="000A466D">
        <w:rPr>
          <w:rFonts w:ascii="Times New Roman" w:hAnsi="Times New Roman"/>
          <w:i/>
          <w:color w:val="3B3838"/>
          <w:sz w:val="36"/>
          <w:szCs w:val="36"/>
        </w:rPr>
        <w:t>Wildragout mit Romanescoröschen</w:t>
      </w:r>
    </w:p>
    <w:p w:rsidR="002F514B" w:rsidRPr="008E2B12" w:rsidRDefault="000A466D" w:rsidP="000A466D">
      <w:pPr>
        <w:jc w:val="center"/>
        <w:rPr>
          <w:rFonts w:ascii="Times New Roman" w:hAnsi="Times New Roman"/>
          <w:i/>
          <w:color w:val="3B3838"/>
          <w:sz w:val="28"/>
          <w:szCs w:val="36"/>
        </w:rPr>
      </w:pPr>
      <w:r w:rsidRPr="000A466D">
        <w:rPr>
          <w:rFonts w:ascii="Times New Roman" w:hAnsi="Times New Roman"/>
          <w:i/>
          <w:color w:val="3B3838"/>
          <w:sz w:val="36"/>
          <w:szCs w:val="36"/>
        </w:rPr>
        <w:t>und Kartoffelgratin</w:t>
      </w:r>
    </w:p>
    <w:p w:rsidR="00E407C4" w:rsidRPr="008E2B12" w:rsidRDefault="00E407C4" w:rsidP="008E04EF">
      <w:pPr>
        <w:jc w:val="center"/>
        <w:rPr>
          <w:rFonts w:ascii="Times New Roman" w:hAnsi="Times New Roman"/>
          <w:i/>
          <w:color w:val="3B3838"/>
          <w:sz w:val="28"/>
          <w:szCs w:val="36"/>
        </w:rPr>
      </w:pPr>
    </w:p>
    <w:p w:rsidR="002F514B" w:rsidRPr="008E2B12" w:rsidRDefault="002F514B" w:rsidP="008E04EF">
      <w:pPr>
        <w:jc w:val="center"/>
        <w:rPr>
          <w:rFonts w:ascii="Times New Roman" w:hAnsi="Times New Roman"/>
          <w:i/>
          <w:color w:val="3B3838"/>
          <w:sz w:val="36"/>
          <w:szCs w:val="36"/>
        </w:rPr>
      </w:pPr>
      <w:r w:rsidRPr="008E2B12">
        <w:rPr>
          <w:rFonts w:ascii="Times New Roman" w:hAnsi="Times New Roman"/>
          <w:i/>
          <w:color w:val="3B3838"/>
          <w:sz w:val="36"/>
          <w:szCs w:val="36"/>
        </w:rPr>
        <w:t>***</w:t>
      </w:r>
    </w:p>
    <w:p w:rsidR="002F514B" w:rsidRPr="008E2B12" w:rsidRDefault="002F514B" w:rsidP="008E04EF">
      <w:pPr>
        <w:jc w:val="center"/>
        <w:rPr>
          <w:rFonts w:ascii="Times New Roman" w:hAnsi="Times New Roman"/>
          <w:i/>
          <w:color w:val="3B3838"/>
          <w:sz w:val="28"/>
          <w:szCs w:val="36"/>
        </w:rPr>
      </w:pPr>
    </w:p>
    <w:p w:rsidR="002F514B" w:rsidRPr="008E2B12" w:rsidRDefault="002F514B" w:rsidP="008E04EF">
      <w:pPr>
        <w:jc w:val="center"/>
        <w:rPr>
          <w:rFonts w:ascii="Times New Roman" w:hAnsi="Times New Roman"/>
          <w:i/>
          <w:color w:val="3B3838"/>
          <w:sz w:val="28"/>
          <w:szCs w:val="36"/>
        </w:rPr>
      </w:pPr>
    </w:p>
    <w:p w:rsidR="000A466D" w:rsidRPr="000A466D" w:rsidRDefault="000A466D" w:rsidP="000A466D">
      <w:pPr>
        <w:jc w:val="center"/>
        <w:rPr>
          <w:rFonts w:ascii="Times New Roman" w:hAnsi="Times New Roman"/>
          <w:i/>
          <w:color w:val="3B3838"/>
          <w:sz w:val="36"/>
          <w:szCs w:val="36"/>
        </w:rPr>
      </w:pPr>
      <w:r w:rsidRPr="000A466D">
        <w:rPr>
          <w:rFonts w:ascii="Times New Roman" w:hAnsi="Times New Roman"/>
          <w:i/>
          <w:color w:val="3B3838"/>
          <w:sz w:val="36"/>
          <w:szCs w:val="36"/>
        </w:rPr>
        <w:t xml:space="preserve">Blutorangen-Joghurt-Creme </w:t>
      </w:r>
    </w:p>
    <w:p w:rsidR="008D0E7E" w:rsidRPr="008E2B12" w:rsidRDefault="000A466D" w:rsidP="000A466D">
      <w:pPr>
        <w:jc w:val="center"/>
        <w:rPr>
          <w:rFonts w:ascii="Times New Roman" w:hAnsi="Times New Roman"/>
          <w:i/>
          <w:color w:val="3B3838"/>
          <w:sz w:val="32"/>
          <w:szCs w:val="36"/>
        </w:rPr>
      </w:pPr>
      <w:r w:rsidRPr="000A466D">
        <w:rPr>
          <w:rFonts w:ascii="Times New Roman" w:hAnsi="Times New Roman"/>
          <w:i/>
          <w:color w:val="3B3838"/>
          <w:sz w:val="36"/>
          <w:szCs w:val="36"/>
        </w:rPr>
        <w:t>auf Waldbeeren-Confit</w:t>
      </w:r>
    </w:p>
    <w:p w:rsidR="002F514B" w:rsidRPr="008E2B12" w:rsidRDefault="002F514B" w:rsidP="008E04EF">
      <w:pPr>
        <w:jc w:val="center"/>
        <w:rPr>
          <w:rFonts w:ascii="Times New Roman" w:hAnsi="Times New Roman"/>
          <w:i/>
          <w:color w:val="3B3838"/>
          <w:sz w:val="32"/>
          <w:szCs w:val="36"/>
        </w:rPr>
      </w:pPr>
    </w:p>
    <w:p w:rsidR="002F514B" w:rsidRPr="008E2B12" w:rsidRDefault="002F514B" w:rsidP="008E04EF">
      <w:pPr>
        <w:jc w:val="center"/>
        <w:rPr>
          <w:rFonts w:ascii="Times New Roman" w:hAnsi="Times New Roman"/>
          <w:i/>
          <w:color w:val="3B3838"/>
          <w:sz w:val="36"/>
          <w:szCs w:val="36"/>
        </w:rPr>
      </w:pPr>
      <w:r w:rsidRPr="008E2B12">
        <w:rPr>
          <w:rFonts w:ascii="Times New Roman" w:hAnsi="Times New Roman"/>
          <w:i/>
          <w:color w:val="3B3838"/>
          <w:sz w:val="36"/>
          <w:szCs w:val="36"/>
        </w:rPr>
        <w:t>***</w:t>
      </w:r>
    </w:p>
    <w:p w:rsidR="002F514B" w:rsidRPr="008E2B12" w:rsidRDefault="002F514B" w:rsidP="008E04EF">
      <w:pPr>
        <w:jc w:val="center"/>
        <w:rPr>
          <w:rFonts w:ascii="Times New Roman" w:hAnsi="Times New Roman"/>
          <w:i/>
          <w:color w:val="3B3838"/>
          <w:sz w:val="28"/>
          <w:szCs w:val="36"/>
        </w:rPr>
      </w:pPr>
    </w:p>
    <w:p w:rsidR="002F514B" w:rsidRPr="008E2B12" w:rsidRDefault="002F514B" w:rsidP="008E04EF">
      <w:pPr>
        <w:jc w:val="center"/>
        <w:rPr>
          <w:rFonts w:ascii="Times New Roman" w:hAnsi="Times New Roman"/>
          <w:i/>
          <w:color w:val="3B3838"/>
          <w:sz w:val="28"/>
          <w:szCs w:val="36"/>
        </w:rPr>
      </w:pPr>
    </w:p>
    <w:p w:rsidR="002F514B" w:rsidRPr="008E2B12" w:rsidRDefault="002F514B" w:rsidP="008E04EF">
      <w:pPr>
        <w:jc w:val="center"/>
        <w:rPr>
          <w:rFonts w:ascii="Times New Roman" w:hAnsi="Times New Roman"/>
          <w:i/>
          <w:color w:val="3B3838"/>
          <w:sz w:val="32"/>
          <w:szCs w:val="36"/>
        </w:rPr>
      </w:pPr>
      <w:r w:rsidRPr="008E2B12">
        <w:rPr>
          <w:rFonts w:ascii="Times New Roman" w:hAnsi="Times New Roman"/>
          <w:i/>
          <w:color w:val="3B3838"/>
          <w:sz w:val="32"/>
          <w:szCs w:val="36"/>
        </w:rPr>
        <w:t>Um die Sitzordnung nach Wunsch zu lockern, wird gebeten</w:t>
      </w:r>
      <w:r w:rsidR="008A7ABC" w:rsidRPr="008E2B12">
        <w:rPr>
          <w:rFonts w:ascii="Times New Roman" w:hAnsi="Times New Roman"/>
          <w:i/>
          <w:color w:val="3B3838"/>
          <w:sz w:val="32"/>
          <w:szCs w:val="36"/>
        </w:rPr>
        <w:t>,</w:t>
      </w:r>
    </w:p>
    <w:p w:rsidR="002F514B" w:rsidRPr="008E2B12" w:rsidRDefault="002F514B" w:rsidP="008E04EF">
      <w:pPr>
        <w:jc w:val="center"/>
        <w:rPr>
          <w:rFonts w:ascii="Times New Roman" w:hAnsi="Times New Roman"/>
          <w:i/>
          <w:color w:val="3B3838"/>
          <w:sz w:val="32"/>
          <w:szCs w:val="36"/>
        </w:rPr>
      </w:pPr>
      <w:r w:rsidRPr="008E2B12">
        <w:rPr>
          <w:rFonts w:ascii="Times New Roman" w:hAnsi="Times New Roman"/>
          <w:i/>
          <w:color w:val="3B3838"/>
          <w:sz w:val="32"/>
          <w:szCs w:val="36"/>
        </w:rPr>
        <w:t>sich mit Kaffee und Digestif am Büfett zu bedienen.</w:t>
      </w:r>
    </w:p>
    <w:p w:rsidR="00543465" w:rsidRDefault="00543465">
      <w:pPr>
        <w:jc w:val="center"/>
        <w:rPr>
          <w:rFonts w:ascii="Times New Roman" w:hAnsi="Times New Roman"/>
          <w:i/>
          <w:color w:val="3B3838"/>
          <w:sz w:val="28"/>
        </w:rPr>
      </w:pPr>
    </w:p>
    <w:p w:rsidR="006E0573" w:rsidRDefault="006E0573">
      <w:pPr>
        <w:jc w:val="center"/>
        <w:rPr>
          <w:rFonts w:ascii="Times New Roman" w:hAnsi="Times New Roman"/>
          <w:i/>
          <w:color w:val="3B3838"/>
          <w:sz w:val="28"/>
        </w:rPr>
      </w:pPr>
    </w:p>
    <w:p w:rsidR="000B34DE" w:rsidRDefault="000B34DE">
      <w:pPr>
        <w:jc w:val="center"/>
        <w:rPr>
          <w:rFonts w:ascii="Times New Roman" w:hAnsi="Times New Roman"/>
          <w:i/>
          <w:color w:val="3B3838"/>
          <w:sz w:val="28"/>
        </w:rPr>
      </w:pPr>
    </w:p>
    <w:p w:rsidR="000B34DE" w:rsidRDefault="000B34DE">
      <w:pPr>
        <w:jc w:val="center"/>
        <w:rPr>
          <w:rFonts w:ascii="Times New Roman" w:hAnsi="Times New Roman"/>
          <w:i/>
          <w:color w:val="3B3838"/>
          <w:sz w:val="28"/>
        </w:rPr>
      </w:pPr>
    </w:p>
    <w:p w:rsidR="000B34DE" w:rsidRDefault="000B34DE">
      <w:pPr>
        <w:jc w:val="center"/>
        <w:rPr>
          <w:rFonts w:ascii="Times New Roman" w:hAnsi="Times New Roman"/>
          <w:i/>
          <w:color w:val="3B3838"/>
          <w:sz w:val="28"/>
        </w:rPr>
      </w:pPr>
    </w:p>
    <w:p w:rsidR="000B34DE" w:rsidRPr="008E2B12" w:rsidRDefault="000B34DE">
      <w:pPr>
        <w:jc w:val="center"/>
        <w:rPr>
          <w:rFonts w:ascii="Times New Roman" w:hAnsi="Times New Roman"/>
          <w:i/>
          <w:color w:val="3B3838"/>
          <w:sz w:val="28"/>
        </w:rPr>
      </w:pPr>
    </w:p>
    <w:p w:rsidR="008E04EF" w:rsidRPr="008E2B12" w:rsidRDefault="008E04EF">
      <w:pPr>
        <w:jc w:val="center"/>
        <w:rPr>
          <w:rFonts w:ascii="Times New Roman" w:hAnsi="Times New Roman"/>
          <w:i/>
          <w:color w:val="3B3838"/>
          <w:sz w:val="28"/>
        </w:rPr>
      </w:pPr>
    </w:p>
    <w:p w:rsidR="002F514B" w:rsidRPr="009C77F2" w:rsidRDefault="002E73A5" w:rsidP="002E73A5">
      <w:pPr>
        <w:pStyle w:val="berschrift8"/>
        <w:rPr>
          <w:color w:val="7F7F7F" w:themeColor="text1" w:themeTint="80"/>
          <w:szCs w:val="24"/>
        </w:rPr>
      </w:pPr>
      <w:r w:rsidRPr="009C77F2">
        <w:rPr>
          <w:color w:val="7F7F7F" w:themeColor="text1" w:themeTint="80"/>
          <w:szCs w:val="24"/>
        </w:rPr>
        <w:t>Musikalische Umrahmung</w:t>
      </w:r>
    </w:p>
    <w:p w:rsidR="006E0573" w:rsidRPr="009C77F2" w:rsidRDefault="009C77F2">
      <w:pPr>
        <w:jc w:val="center"/>
        <w:rPr>
          <w:rFonts w:ascii="Times New Roman" w:hAnsi="Times New Roman"/>
          <w:i/>
          <w:color w:val="7F7F7F" w:themeColor="text1" w:themeTint="80"/>
          <w:sz w:val="20"/>
        </w:rPr>
      </w:pPr>
      <w:r w:rsidRPr="009C77F2">
        <w:rPr>
          <w:rFonts w:ascii="Times New Roman" w:hAnsi="Times New Roman"/>
          <w:i/>
          <w:color w:val="7F7F7F" w:themeColor="text1" w:themeTint="80"/>
        </w:rPr>
        <w:t>Antonela Carla Ionita und Olga Bechtold</w:t>
      </w:r>
    </w:p>
    <w:p w:rsidR="006E0573" w:rsidRPr="009C77F2" w:rsidRDefault="006E0573">
      <w:pPr>
        <w:jc w:val="center"/>
        <w:rPr>
          <w:rFonts w:ascii="Times New Roman" w:hAnsi="Times New Roman"/>
          <w:i/>
          <w:color w:val="7F7F7F" w:themeColor="text1" w:themeTint="80"/>
          <w:sz w:val="20"/>
        </w:rPr>
      </w:pPr>
    </w:p>
    <w:p w:rsidR="0073541D" w:rsidRPr="009C77F2" w:rsidRDefault="008A7ABC">
      <w:pPr>
        <w:jc w:val="center"/>
        <w:rPr>
          <w:rFonts w:ascii="Times New Roman" w:hAnsi="Times New Roman"/>
          <w:i/>
          <w:color w:val="7F7F7F" w:themeColor="text1" w:themeTint="80"/>
          <w:szCs w:val="24"/>
        </w:rPr>
      </w:pPr>
      <w:r w:rsidRPr="009C77F2">
        <w:rPr>
          <w:rFonts w:ascii="Times New Roman" w:hAnsi="Times New Roman"/>
          <w:i/>
          <w:color w:val="7F7F7F" w:themeColor="text1" w:themeTint="80"/>
          <w:szCs w:val="24"/>
        </w:rPr>
        <w:t>Die gastronomische Gestaltung des Hilari</w:t>
      </w:r>
      <w:r w:rsidR="00630589" w:rsidRPr="009C77F2">
        <w:rPr>
          <w:rFonts w:ascii="Times New Roman" w:hAnsi="Times New Roman"/>
          <w:i/>
          <w:color w:val="7F7F7F" w:themeColor="text1" w:themeTint="80"/>
          <w:szCs w:val="24"/>
        </w:rPr>
        <w:t>usmah</w:t>
      </w:r>
      <w:r w:rsidRPr="009C77F2">
        <w:rPr>
          <w:rFonts w:ascii="Times New Roman" w:hAnsi="Times New Roman"/>
          <w:i/>
          <w:color w:val="7F7F7F" w:themeColor="text1" w:themeTint="80"/>
          <w:szCs w:val="24"/>
        </w:rPr>
        <w:t xml:space="preserve">ls </w:t>
      </w:r>
    </w:p>
    <w:p w:rsidR="002F514B" w:rsidRPr="009C77F2" w:rsidRDefault="008A7ABC">
      <w:pPr>
        <w:jc w:val="center"/>
        <w:rPr>
          <w:rFonts w:ascii="Times New Roman" w:hAnsi="Times New Roman"/>
          <w:i/>
          <w:color w:val="7F7F7F" w:themeColor="text1" w:themeTint="80"/>
          <w:szCs w:val="24"/>
        </w:rPr>
      </w:pPr>
      <w:r w:rsidRPr="009C77F2">
        <w:rPr>
          <w:rFonts w:ascii="Times New Roman" w:hAnsi="Times New Roman"/>
          <w:i/>
          <w:color w:val="7F7F7F" w:themeColor="text1" w:themeTint="80"/>
          <w:szCs w:val="24"/>
        </w:rPr>
        <w:t>erfolgt durch</w:t>
      </w:r>
      <w:r w:rsidR="0073541D" w:rsidRPr="009C77F2">
        <w:rPr>
          <w:rFonts w:ascii="Times New Roman" w:hAnsi="Times New Roman"/>
          <w:i/>
          <w:color w:val="7F7F7F" w:themeColor="text1" w:themeTint="80"/>
          <w:szCs w:val="24"/>
        </w:rPr>
        <w:t xml:space="preserve"> </w:t>
      </w:r>
      <w:r w:rsidR="002F514B" w:rsidRPr="009C77F2">
        <w:rPr>
          <w:rFonts w:ascii="Times New Roman" w:hAnsi="Times New Roman"/>
          <w:i/>
          <w:color w:val="7F7F7F" w:themeColor="text1" w:themeTint="80"/>
          <w:szCs w:val="24"/>
        </w:rPr>
        <w:t xml:space="preserve">das Parkhotel </w:t>
      </w:r>
      <w:r w:rsidR="00E416EE" w:rsidRPr="009C77F2">
        <w:rPr>
          <w:rFonts w:ascii="Times New Roman" w:hAnsi="Times New Roman"/>
          <w:i/>
          <w:color w:val="7F7F7F" w:themeColor="text1" w:themeTint="80"/>
          <w:szCs w:val="24"/>
        </w:rPr>
        <w:t>„</w:t>
      </w:r>
      <w:r w:rsidR="002F514B" w:rsidRPr="009C77F2">
        <w:rPr>
          <w:rFonts w:ascii="Times New Roman" w:hAnsi="Times New Roman"/>
          <w:i/>
          <w:color w:val="7F7F7F" w:themeColor="text1" w:themeTint="80"/>
          <w:szCs w:val="24"/>
        </w:rPr>
        <w:t>Unter den Linde</w:t>
      </w:r>
      <w:r w:rsidR="00331F55" w:rsidRPr="009C77F2">
        <w:rPr>
          <w:rFonts w:ascii="Times New Roman" w:hAnsi="Times New Roman"/>
          <w:i/>
          <w:color w:val="7F7F7F" w:themeColor="text1" w:themeTint="80"/>
          <w:szCs w:val="24"/>
        </w:rPr>
        <w:t>n</w:t>
      </w:r>
      <w:r w:rsidR="00E416EE" w:rsidRPr="009C77F2">
        <w:rPr>
          <w:rFonts w:ascii="Times New Roman" w:hAnsi="Times New Roman"/>
          <w:i/>
          <w:color w:val="7F7F7F" w:themeColor="text1" w:themeTint="80"/>
          <w:szCs w:val="24"/>
        </w:rPr>
        <w:t>“</w:t>
      </w:r>
      <w:r w:rsidR="00331F55" w:rsidRPr="009C77F2">
        <w:rPr>
          <w:rFonts w:ascii="Times New Roman" w:hAnsi="Times New Roman"/>
          <w:i/>
          <w:color w:val="7F7F7F" w:themeColor="text1" w:themeTint="80"/>
          <w:szCs w:val="24"/>
        </w:rPr>
        <w:t>,</w:t>
      </w:r>
      <w:r w:rsidR="00E416EE" w:rsidRPr="009C77F2">
        <w:rPr>
          <w:rFonts w:ascii="Times New Roman" w:hAnsi="Times New Roman"/>
          <w:i/>
          <w:color w:val="7F7F7F" w:themeColor="text1" w:themeTint="80"/>
          <w:szCs w:val="24"/>
        </w:rPr>
        <w:t xml:space="preserve"> Frank Butzke/</w:t>
      </w:r>
      <w:r w:rsidR="00EC78A8" w:rsidRPr="009C77F2">
        <w:rPr>
          <w:rFonts w:ascii="Times New Roman" w:hAnsi="Times New Roman"/>
          <w:i/>
          <w:color w:val="7F7F7F" w:themeColor="text1" w:themeTint="80"/>
          <w:szCs w:val="24"/>
        </w:rPr>
        <w:t>Thomas Behrens</w:t>
      </w:r>
      <w:r w:rsidR="002F514B" w:rsidRPr="009C77F2">
        <w:rPr>
          <w:rFonts w:ascii="Times New Roman" w:hAnsi="Times New Roman"/>
          <w:i/>
          <w:color w:val="7F7F7F" w:themeColor="text1" w:themeTint="80"/>
          <w:szCs w:val="24"/>
        </w:rPr>
        <w:t>.</w:t>
      </w:r>
    </w:p>
    <w:p w:rsidR="002F514B" w:rsidRPr="009C77F2" w:rsidRDefault="002F514B">
      <w:pPr>
        <w:jc w:val="center"/>
        <w:rPr>
          <w:rFonts w:ascii="Times New Roman" w:hAnsi="Times New Roman"/>
          <w:i/>
          <w:color w:val="7F7F7F" w:themeColor="text1" w:themeTint="80"/>
          <w:szCs w:val="24"/>
        </w:rPr>
      </w:pPr>
      <w:r w:rsidRPr="009C77F2">
        <w:rPr>
          <w:rFonts w:ascii="Times New Roman" w:hAnsi="Times New Roman"/>
          <w:i/>
          <w:color w:val="7F7F7F" w:themeColor="text1" w:themeTint="80"/>
          <w:szCs w:val="24"/>
        </w:rPr>
        <w:t>Getränke und Speisen stammen vorrangig aus der hiesigen Region.</w:t>
      </w:r>
    </w:p>
    <w:sectPr w:rsidR="002F514B" w:rsidRPr="009C77F2" w:rsidSect="008E04EF">
      <w:pgSz w:w="11906" w:h="16838"/>
      <w:pgMar w:top="993" w:right="1418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F87" w:rsidRDefault="00A75F87" w:rsidP="00943217">
      <w:r>
        <w:separator/>
      </w:r>
    </w:p>
  </w:endnote>
  <w:endnote w:type="continuationSeparator" w:id="0">
    <w:p w:rsidR="00A75F87" w:rsidRDefault="00A75F87" w:rsidP="0094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F87" w:rsidRDefault="00A75F87" w:rsidP="00943217">
      <w:r>
        <w:separator/>
      </w:r>
    </w:p>
  </w:footnote>
  <w:footnote w:type="continuationSeparator" w:id="0">
    <w:p w:rsidR="00A75F87" w:rsidRDefault="00A75F87" w:rsidP="00943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68"/>
    <w:rsid w:val="00030E69"/>
    <w:rsid w:val="000441CF"/>
    <w:rsid w:val="000464ED"/>
    <w:rsid w:val="00051791"/>
    <w:rsid w:val="00057781"/>
    <w:rsid w:val="000721A8"/>
    <w:rsid w:val="00096813"/>
    <w:rsid w:val="000A466D"/>
    <w:rsid w:val="000B34DE"/>
    <w:rsid w:val="000E624E"/>
    <w:rsid w:val="00107C29"/>
    <w:rsid w:val="00173E5D"/>
    <w:rsid w:val="001F70B3"/>
    <w:rsid w:val="0020547F"/>
    <w:rsid w:val="002327F3"/>
    <w:rsid w:val="00234D93"/>
    <w:rsid w:val="00252D0E"/>
    <w:rsid w:val="00257613"/>
    <w:rsid w:val="002B2F98"/>
    <w:rsid w:val="002C74FB"/>
    <w:rsid w:val="002E5A28"/>
    <w:rsid w:val="002E73A5"/>
    <w:rsid w:val="002F514B"/>
    <w:rsid w:val="003047AA"/>
    <w:rsid w:val="00331F55"/>
    <w:rsid w:val="00332938"/>
    <w:rsid w:val="00343FAB"/>
    <w:rsid w:val="003620F8"/>
    <w:rsid w:val="003741DD"/>
    <w:rsid w:val="00401B41"/>
    <w:rsid w:val="004703C6"/>
    <w:rsid w:val="00494EFE"/>
    <w:rsid w:val="004B319B"/>
    <w:rsid w:val="00543465"/>
    <w:rsid w:val="00564BD7"/>
    <w:rsid w:val="00586A2E"/>
    <w:rsid w:val="0059300D"/>
    <w:rsid w:val="005D1786"/>
    <w:rsid w:val="005E0A76"/>
    <w:rsid w:val="005E1063"/>
    <w:rsid w:val="005E77AD"/>
    <w:rsid w:val="00612914"/>
    <w:rsid w:val="00630589"/>
    <w:rsid w:val="00634771"/>
    <w:rsid w:val="00654383"/>
    <w:rsid w:val="006560D5"/>
    <w:rsid w:val="00660D35"/>
    <w:rsid w:val="00671D3E"/>
    <w:rsid w:val="00691E79"/>
    <w:rsid w:val="00691F53"/>
    <w:rsid w:val="006C61E7"/>
    <w:rsid w:val="006C75CA"/>
    <w:rsid w:val="006E0573"/>
    <w:rsid w:val="007061F9"/>
    <w:rsid w:val="00706FBF"/>
    <w:rsid w:val="00717661"/>
    <w:rsid w:val="00724714"/>
    <w:rsid w:val="0073541D"/>
    <w:rsid w:val="0074745F"/>
    <w:rsid w:val="00753155"/>
    <w:rsid w:val="007C4D91"/>
    <w:rsid w:val="00831DCF"/>
    <w:rsid w:val="008A4245"/>
    <w:rsid w:val="008A7ABC"/>
    <w:rsid w:val="008C33CA"/>
    <w:rsid w:val="008D0E7E"/>
    <w:rsid w:val="008E04EF"/>
    <w:rsid w:val="008E1AB3"/>
    <w:rsid w:val="008E2B12"/>
    <w:rsid w:val="00900BDC"/>
    <w:rsid w:val="009026EF"/>
    <w:rsid w:val="00922F81"/>
    <w:rsid w:val="00943217"/>
    <w:rsid w:val="00963568"/>
    <w:rsid w:val="00993591"/>
    <w:rsid w:val="009C77F2"/>
    <w:rsid w:val="009F64D7"/>
    <w:rsid w:val="00A463E8"/>
    <w:rsid w:val="00A62459"/>
    <w:rsid w:val="00A65BF1"/>
    <w:rsid w:val="00A75F87"/>
    <w:rsid w:val="00A84CC0"/>
    <w:rsid w:val="00A879EF"/>
    <w:rsid w:val="00A92FA6"/>
    <w:rsid w:val="00A97789"/>
    <w:rsid w:val="00AA7B2E"/>
    <w:rsid w:val="00B105F5"/>
    <w:rsid w:val="00B44F09"/>
    <w:rsid w:val="00B91F61"/>
    <w:rsid w:val="00B964D4"/>
    <w:rsid w:val="00BE4C53"/>
    <w:rsid w:val="00BF2D02"/>
    <w:rsid w:val="00BF5E24"/>
    <w:rsid w:val="00C04A20"/>
    <w:rsid w:val="00C25BB5"/>
    <w:rsid w:val="00C408E6"/>
    <w:rsid w:val="00C70058"/>
    <w:rsid w:val="00CA2672"/>
    <w:rsid w:val="00CC2DE5"/>
    <w:rsid w:val="00CC3C59"/>
    <w:rsid w:val="00CE3F7B"/>
    <w:rsid w:val="00CE4EBA"/>
    <w:rsid w:val="00CF5BFC"/>
    <w:rsid w:val="00D728B3"/>
    <w:rsid w:val="00D7512C"/>
    <w:rsid w:val="00DA0874"/>
    <w:rsid w:val="00DC67A1"/>
    <w:rsid w:val="00DD20DD"/>
    <w:rsid w:val="00DF014D"/>
    <w:rsid w:val="00E2376F"/>
    <w:rsid w:val="00E407C4"/>
    <w:rsid w:val="00E416EE"/>
    <w:rsid w:val="00E4708D"/>
    <w:rsid w:val="00E940D2"/>
    <w:rsid w:val="00EA7023"/>
    <w:rsid w:val="00EC1BA5"/>
    <w:rsid w:val="00EC78A8"/>
    <w:rsid w:val="00EE425B"/>
    <w:rsid w:val="00EF2A9E"/>
    <w:rsid w:val="00EF3297"/>
    <w:rsid w:val="00F07D18"/>
    <w:rsid w:val="00F105B4"/>
    <w:rsid w:val="00F5794E"/>
    <w:rsid w:val="00F57BB9"/>
    <w:rsid w:val="00FE108B"/>
    <w:rsid w:val="00FF0626"/>
    <w:rsid w:val="00F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3DCA6-3B50-4E0F-BD75-8D2C267E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Times New Roman" w:hAnsi="Times New Roman"/>
      <w:i/>
      <w:sz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Times New Roman" w:hAnsi="Times New Roman"/>
      <w:i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Times New Roman" w:hAnsi="Times New Roman"/>
      <w:b/>
      <w:i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Times New Roman" w:hAnsi="Times New Roman"/>
      <w:b/>
      <w:i/>
      <w:sz w:val="3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Times New Roman" w:hAnsi="Times New Roman"/>
      <w:i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Times New Roman" w:hAnsi="Times New Roman"/>
      <w:b/>
      <w:i/>
      <w:sz w:val="28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Times New Roman" w:hAnsi="Times New Roman"/>
      <w:i/>
      <w:sz w:val="28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Times New Roman" w:hAnsi="Times New Roman"/>
      <w:i/>
      <w:color w:val="808080"/>
    </w:rPr>
  </w:style>
  <w:style w:type="paragraph" w:styleId="berschrift9">
    <w:name w:val="heading 9"/>
    <w:basedOn w:val="Standard"/>
    <w:next w:val="Standard"/>
    <w:qFormat/>
    <w:pPr>
      <w:keepNext/>
      <w:jc w:val="center"/>
      <w:outlineLvl w:val="8"/>
    </w:pPr>
    <w:rPr>
      <w:rFonts w:ascii="Times New Roman" w:hAnsi="Times New Roman"/>
      <w:b/>
      <w:bCs/>
      <w:i/>
      <w:color w:val="999999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b/>
      <w:i/>
      <w:sz w:val="40"/>
    </w:rPr>
  </w:style>
  <w:style w:type="character" w:styleId="Fett">
    <w:name w:val="Strong"/>
    <w:qFormat/>
    <w:rsid w:val="005D1786"/>
    <w:rPr>
      <w:b/>
      <w:bCs/>
    </w:rPr>
  </w:style>
  <w:style w:type="paragraph" w:styleId="Sprechblasentext">
    <w:name w:val="Balloon Text"/>
    <w:basedOn w:val="Standard"/>
    <w:semiHidden/>
    <w:rsid w:val="00CE3F7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9432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943217"/>
    <w:rPr>
      <w:rFonts w:ascii="Arial" w:hAnsi="Arial"/>
      <w:sz w:val="24"/>
    </w:rPr>
  </w:style>
  <w:style w:type="paragraph" w:styleId="Fuzeile">
    <w:name w:val="footer"/>
    <w:basedOn w:val="Standard"/>
    <w:link w:val="FuzeileZchn"/>
    <w:rsid w:val="009432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94321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2EFC8-194A-42F6-BB33-F2ECC273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Hilariusmahl</vt:lpstr>
    </vt:vector>
  </TitlesOfParts>
  <Company>HP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Hilariusmahl</dc:title>
  <dc:subject/>
  <dc:creator>Alphäus Stadt Halberstadt</dc:creator>
  <cp:keywords/>
  <cp:lastModifiedBy>Huch, Ute</cp:lastModifiedBy>
  <cp:revision>2</cp:revision>
  <cp:lastPrinted>2020-01-08T06:26:00Z</cp:lastPrinted>
  <dcterms:created xsi:type="dcterms:W3CDTF">2020-01-09T13:40:00Z</dcterms:created>
  <dcterms:modified xsi:type="dcterms:W3CDTF">2020-01-09T13:40:00Z</dcterms:modified>
</cp:coreProperties>
</file>